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3D" w:rsidRPr="00E5565C" w:rsidRDefault="00B9573D" w:rsidP="00E5565C">
      <w:pPr>
        <w:jc w:val="center"/>
        <w:rPr>
          <w:rFonts w:asciiTheme="majorEastAsia" w:eastAsiaTheme="majorEastAsia" w:hAnsiTheme="majorEastAsia"/>
          <w:b/>
          <w:bCs/>
          <w:sz w:val="30"/>
          <w:szCs w:val="30"/>
        </w:rPr>
      </w:pPr>
      <w:bookmarkStart w:id="0" w:name="_GoBack"/>
      <w:r w:rsidRPr="00E5565C">
        <w:rPr>
          <w:rFonts w:asciiTheme="majorEastAsia" w:eastAsiaTheme="majorEastAsia" w:hAnsiTheme="majorEastAsia" w:hint="eastAsia"/>
          <w:b/>
          <w:bCs/>
          <w:sz w:val="30"/>
          <w:szCs w:val="30"/>
        </w:rPr>
        <w:t>关于做好2015年度自治区科技进步奖推荐工作的通知</w:t>
      </w:r>
    </w:p>
    <w:p w:rsidR="00E5565C" w:rsidRPr="00E5565C" w:rsidRDefault="00B9573D" w:rsidP="00B9573D">
      <w:r w:rsidRPr="00E5565C">
        <w:rPr>
          <w:rFonts w:hint="eastAsia"/>
        </w:rPr>
        <w:t>伊犁哈萨克自治州科技局，各地、州、市科技局，自治区各委、办、厅、局科技（教）处，自治区高等院校、科研院所科研（管）处，新疆军区联勤部卫生处，中央驻疆企事业单位科技处，各社会力量设奖单位：</w:t>
      </w:r>
    </w:p>
    <w:p w:rsidR="00B9573D" w:rsidRPr="00E5565C" w:rsidRDefault="00B9573D" w:rsidP="00B9573D">
      <w:r w:rsidRPr="00E5565C">
        <w:rPr>
          <w:rFonts w:hint="eastAsia"/>
        </w:rPr>
        <w:t>      2015</w:t>
      </w:r>
      <w:r w:rsidRPr="00E5565C">
        <w:rPr>
          <w:rFonts w:hint="eastAsia"/>
        </w:rPr>
        <w:t>年度自治区科技进步奖推荐工作即将开始，为做好此项工作，根据《新疆维吾尔自治区科学技术进步奖励办法》、《新疆维吾尔自治区科学技术进步奖励办法实施细则》的要求，现将有关事项通知如下：</w:t>
      </w:r>
      <w:r w:rsidRPr="00E5565C">
        <w:rPr>
          <w:rFonts w:hint="eastAsia"/>
        </w:rPr>
        <w:br/>
        <w:t xml:space="preserve">      </w:t>
      </w:r>
      <w:r w:rsidRPr="00E5565C">
        <w:rPr>
          <w:rFonts w:hint="eastAsia"/>
        </w:rPr>
        <w:t>一、推荐方式</w:t>
      </w:r>
      <w:r w:rsidRPr="00E5565C">
        <w:rPr>
          <w:rFonts w:hint="eastAsia"/>
        </w:rPr>
        <w:br/>
        <w:t>      2015</w:t>
      </w:r>
      <w:r w:rsidRPr="00E5565C">
        <w:rPr>
          <w:rFonts w:hint="eastAsia"/>
        </w:rPr>
        <w:t>年度自治区科技进步奖特等奖候选人及科技进步奖候选成果，由推荐单位负责推荐。推荐单位为自治区各州（市）人民政府、地区行政公署，自治区人民政府组成部门以及经自治区科学技术行政部门认定的符合相关资格条件的单位。</w:t>
      </w:r>
      <w:r w:rsidRPr="00E5565C">
        <w:rPr>
          <w:rFonts w:hint="eastAsia"/>
        </w:rPr>
        <w:br/>
        <w:t xml:space="preserve">      </w:t>
      </w:r>
      <w:r w:rsidRPr="00E5565C">
        <w:rPr>
          <w:rFonts w:hint="eastAsia"/>
        </w:rPr>
        <w:t>自治区科技进步奖特等奖候选人，除可由推荐单位推荐外，也可由</w:t>
      </w:r>
      <w:r w:rsidRPr="00E5565C">
        <w:rPr>
          <w:rFonts w:hint="eastAsia"/>
        </w:rPr>
        <w:t>5</w:t>
      </w:r>
      <w:r w:rsidRPr="00E5565C">
        <w:rPr>
          <w:rFonts w:hint="eastAsia"/>
        </w:rPr>
        <w:t>名以上同一学术领域、具有正高级职称的同行业专家联名推荐。请注重推荐长期工作、服务于基层及生产一线的科技人员。</w:t>
      </w:r>
      <w:r w:rsidRPr="00E5565C">
        <w:rPr>
          <w:rFonts w:hint="eastAsia"/>
        </w:rPr>
        <w:br/>
        <w:t xml:space="preserve">      </w:t>
      </w:r>
      <w:r w:rsidRPr="00E5565C">
        <w:rPr>
          <w:rFonts w:hint="eastAsia"/>
        </w:rPr>
        <w:t>二、推荐指标</w:t>
      </w:r>
      <w:r w:rsidRPr="00E5565C">
        <w:rPr>
          <w:rFonts w:hint="eastAsia"/>
        </w:rPr>
        <w:br/>
        <w:t xml:space="preserve">    </w:t>
      </w:r>
      <w:r w:rsidRPr="00E5565C">
        <w:rPr>
          <w:rFonts w:hint="eastAsia"/>
        </w:rPr>
        <w:t>（一）自治区科技进步奖特等奖推荐指标</w:t>
      </w:r>
      <w:r w:rsidRPr="00E5565C">
        <w:rPr>
          <w:rFonts w:hint="eastAsia"/>
        </w:rPr>
        <w:br/>
        <w:t>     1.</w:t>
      </w:r>
      <w:r w:rsidRPr="00E5565C">
        <w:rPr>
          <w:rFonts w:hint="eastAsia"/>
        </w:rPr>
        <w:t>每个推荐单位限推荐</w:t>
      </w:r>
      <w:r w:rsidRPr="00E5565C">
        <w:rPr>
          <w:rFonts w:hint="eastAsia"/>
        </w:rPr>
        <w:t>1</w:t>
      </w:r>
      <w:r w:rsidRPr="00E5565C">
        <w:rPr>
          <w:rFonts w:hint="eastAsia"/>
        </w:rPr>
        <w:t>名候选人。</w:t>
      </w:r>
      <w:r w:rsidRPr="00E5565C">
        <w:rPr>
          <w:rFonts w:hint="eastAsia"/>
        </w:rPr>
        <w:br/>
        <w:t>     2.</w:t>
      </w:r>
      <w:r w:rsidRPr="00E5565C">
        <w:rPr>
          <w:rFonts w:hint="eastAsia"/>
        </w:rPr>
        <w:t>专家联名推荐的，每位专家只能推荐</w:t>
      </w:r>
      <w:r w:rsidRPr="00E5565C">
        <w:rPr>
          <w:rFonts w:hint="eastAsia"/>
        </w:rPr>
        <w:t>1</w:t>
      </w:r>
      <w:r w:rsidRPr="00E5565C">
        <w:rPr>
          <w:rFonts w:hint="eastAsia"/>
        </w:rPr>
        <w:t>位候选人。</w:t>
      </w:r>
      <w:r w:rsidRPr="00E5565C">
        <w:rPr>
          <w:rFonts w:hint="eastAsia"/>
        </w:rPr>
        <w:br/>
        <w:t xml:space="preserve">    </w:t>
      </w:r>
      <w:r w:rsidRPr="00E5565C">
        <w:rPr>
          <w:rFonts w:hint="eastAsia"/>
        </w:rPr>
        <w:t>（二）自治区科技进步</w:t>
      </w:r>
      <w:proofErr w:type="gramStart"/>
      <w:r w:rsidRPr="00E5565C">
        <w:rPr>
          <w:rFonts w:hint="eastAsia"/>
        </w:rPr>
        <w:t>奖成果</w:t>
      </w:r>
      <w:proofErr w:type="gramEnd"/>
      <w:r w:rsidRPr="00E5565C">
        <w:rPr>
          <w:rFonts w:hint="eastAsia"/>
        </w:rPr>
        <w:t>推荐指标</w:t>
      </w:r>
      <w:r w:rsidRPr="00E5565C">
        <w:rPr>
          <w:rFonts w:hint="eastAsia"/>
        </w:rPr>
        <w:br/>
        <w:t xml:space="preserve">    </w:t>
      </w:r>
      <w:r w:rsidRPr="00E5565C">
        <w:rPr>
          <w:rFonts w:hint="eastAsia"/>
        </w:rPr>
        <w:t>自治区科技进步</w:t>
      </w:r>
      <w:proofErr w:type="gramStart"/>
      <w:r w:rsidRPr="00E5565C">
        <w:rPr>
          <w:rFonts w:hint="eastAsia"/>
        </w:rPr>
        <w:t>奖成果</w:t>
      </w:r>
      <w:proofErr w:type="gramEnd"/>
      <w:r w:rsidRPr="00E5565C">
        <w:rPr>
          <w:rFonts w:hint="eastAsia"/>
        </w:rPr>
        <w:t>推荐指标不做限定。</w:t>
      </w:r>
      <w:r w:rsidRPr="00E5565C">
        <w:rPr>
          <w:rFonts w:hint="eastAsia"/>
        </w:rPr>
        <w:br/>
        <w:t xml:space="preserve">      </w:t>
      </w:r>
      <w:r w:rsidRPr="00E5565C">
        <w:rPr>
          <w:rFonts w:hint="eastAsia"/>
        </w:rPr>
        <w:t>三、推荐条件</w:t>
      </w:r>
      <w:r w:rsidRPr="00E5565C">
        <w:rPr>
          <w:rFonts w:hint="eastAsia"/>
        </w:rPr>
        <w:br/>
        <w:t xml:space="preserve">   </w:t>
      </w:r>
      <w:r w:rsidRPr="00E5565C">
        <w:rPr>
          <w:rFonts w:hint="eastAsia"/>
        </w:rPr>
        <w:t>（一）特等奖候选人条件：</w:t>
      </w:r>
      <w:r w:rsidRPr="00E5565C">
        <w:rPr>
          <w:rFonts w:hint="eastAsia"/>
        </w:rPr>
        <w:br/>
        <w:t xml:space="preserve">      </w:t>
      </w:r>
      <w:r w:rsidRPr="00E5565C">
        <w:rPr>
          <w:rFonts w:hint="eastAsia"/>
        </w:rPr>
        <w:t>自治区科技进步奖特等奖授予在基础性研究、技术发明和促进科技进步等方面做出巨大贡献的公民，其候选人应当具备下列推荐条件之一：</w:t>
      </w:r>
      <w:r w:rsidRPr="00E5565C">
        <w:rPr>
          <w:rFonts w:hint="eastAsia"/>
        </w:rPr>
        <w:t> </w:t>
      </w:r>
      <w:r w:rsidRPr="00E5565C">
        <w:rPr>
          <w:rFonts w:hint="eastAsia"/>
        </w:rPr>
        <w:br/>
        <w:t>      1.</w:t>
      </w:r>
      <w:r w:rsidRPr="00E5565C">
        <w:rPr>
          <w:rFonts w:hint="eastAsia"/>
        </w:rPr>
        <w:t>在基础研究、应用基础研究方面取得系列成果或者重大发现，丰富和拓展了学科的理论，引起该学科或者相关学科领域的突破性发展，为国内外同行所公认，对科学技术发展和社会进步做出了巨大贡献；</w:t>
      </w:r>
      <w:r w:rsidRPr="00E5565C">
        <w:rPr>
          <w:rFonts w:hint="eastAsia"/>
        </w:rPr>
        <w:t> </w:t>
      </w:r>
      <w:r w:rsidRPr="00E5565C">
        <w:rPr>
          <w:rFonts w:hint="eastAsia"/>
        </w:rPr>
        <w:br/>
        <w:t>      2.</w:t>
      </w:r>
      <w:r w:rsidRPr="00E5565C">
        <w:rPr>
          <w:rFonts w:hint="eastAsia"/>
        </w:rPr>
        <w:t>在技术创新、科技成果转化、推广、产业化等科学技术活动中取得系列成果或者特别重大的成果，引起该领域技术的跨越发展，促进了产业结构的变革，创造了特别明显的经济或社会效益，对促进经济、科技和社会发展做出了巨大贡献。</w:t>
      </w:r>
      <w:r w:rsidRPr="00E5565C">
        <w:rPr>
          <w:rFonts w:hint="eastAsia"/>
        </w:rPr>
        <w:br/>
        <w:t xml:space="preserve">      </w:t>
      </w:r>
      <w:r w:rsidRPr="00E5565C">
        <w:rPr>
          <w:rFonts w:hint="eastAsia"/>
        </w:rPr>
        <w:t>自治区科技进步奖特等奖候选人，须符合下列推荐标准之一：</w:t>
      </w:r>
      <w:r w:rsidRPr="00E5565C">
        <w:rPr>
          <w:rFonts w:hint="eastAsia"/>
        </w:rPr>
        <w:br/>
        <w:t>      1.</w:t>
      </w:r>
      <w:r w:rsidRPr="00E5565C">
        <w:rPr>
          <w:rFonts w:hint="eastAsia"/>
        </w:rPr>
        <w:t>获得过国家科技奖励</w:t>
      </w:r>
      <w:r w:rsidRPr="00E5565C">
        <w:rPr>
          <w:rFonts w:hint="eastAsia"/>
        </w:rPr>
        <w:t>(</w:t>
      </w:r>
      <w:r w:rsidRPr="00E5565C">
        <w:rPr>
          <w:rFonts w:hint="eastAsia"/>
        </w:rPr>
        <w:t>国家自然科学奖、国家技术发明奖、国家科技进步奖</w:t>
      </w:r>
      <w:r w:rsidRPr="00E5565C">
        <w:rPr>
          <w:rFonts w:hint="eastAsia"/>
        </w:rPr>
        <w:t>)</w:t>
      </w:r>
      <w:r w:rsidRPr="00E5565C">
        <w:rPr>
          <w:rFonts w:hint="eastAsia"/>
        </w:rPr>
        <w:t>和自治区</w:t>
      </w:r>
      <w:r w:rsidRPr="00E5565C">
        <w:rPr>
          <w:rFonts w:hint="eastAsia"/>
        </w:rPr>
        <w:t>(</w:t>
      </w:r>
      <w:r w:rsidRPr="00E5565C">
        <w:rPr>
          <w:rFonts w:hint="eastAsia"/>
        </w:rPr>
        <w:t>或部级</w:t>
      </w:r>
      <w:r w:rsidRPr="00E5565C">
        <w:rPr>
          <w:rFonts w:hint="eastAsia"/>
        </w:rPr>
        <w:t>)</w:t>
      </w:r>
      <w:r w:rsidRPr="00E5565C">
        <w:rPr>
          <w:rFonts w:hint="eastAsia"/>
        </w:rPr>
        <w:t>科技进步奖一、二等奖的科技成果第一完成人；</w:t>
      </w:r>
      <w:r w:rsidRPr="00E5565C">
        <w:rPr>
          <w:rFonts w:hint="eastAsia"/>
        </w:rPr>
        <w:t> </w:t>
      </w:r>
      <w:r w:rsidRPr="00E5565C">
        <w:rPr>
          <w:rFonts w:hint="eastAsia"/>
        </w:rPr>
        <w:br/>
        <w:t>      2.</w:t>
      </w:r>
      <w:r w:rsidRPr="00E5565C">
        <w:rPr>
          <w:rFonts w:hint="eastAsia"/>
        </w:rPr>
        <w:t>须是自治区本学科领域的学术带头人或重大技术发明人或重大科技成果转化、产业化的主要实施者。</w:t>
      </w:r>
      <w:r w:rsidRPr="00E5565C">
        <w:rPr>
          <w:rFonts w:hint="eastAsia"/>
        </w:rPr>
        <w:br/>
        <w:t xml:space="preserve">    </w:t>
      </w:r>
      <w:r w:rsidRPr="00E5565C">
        <w:rPr>
          <w:rFonts w:hint="eastAsia"/>
        </w:rPr>
        <w:t>（二）成果推荐条件</w:t>
      </w:r>
      <w:r w:rsidRPr="00E5565C">
        <w:rPr>
          <w:rFonts w:hint="eastAsia"/>
        </w:rPr>
        <w:br/>
        <w:t>      1.</w:t>
      </w:r>
      <w:r w:rsidRPr="00E5565C">
        <w:rPr>
          <w:rFonts w:hint="eastAsia"/>
        </w:rPr>
        <w:t>通过自治区科技成果鉴定或评审，并于</w:t>
      </w:r>
      <w:r w:rsidRPr="00E5565C">
        <w:rPr>
          <w:rFonts w:hint="eastAsia"/>
        </w:rPr>
        <w:t>2015</w:t>
      </w:r>
      <w:r w:rsidRPr="00E5565C">
        <w:rPr>
          <w:rFonts w:hint="eastAsia"/>
        </w:rPr>
        <w:t>年</w:t>
      </w:r>
      <w:r w:rsidRPr="00E5565C">
        <w:rPr>
          <w:rFonts w:hint="eastAsia"/>
        </w:rPr>
        <w:t>2</w:t>
      </w:r>
      <w:r w:rsidRPr="00E5565C">
        <w:rPr>
          <w:rFonts w:hint="eastAsia"/>
        </w:rPr>
        <w:t>月</w:t>
      </w:r>
      <w:r w:rsidRPr="00E5565C">
        <w:rPr>
          <w:rFonts w:hint="eastAsia"/>
        </w:rPr>
        <w:t>28</w:t>
      </w:r>
      <w:r w:rsidRPr="00E5565C">
        <w:rPr>
          <w:rFonts w:hint="eastAsia"/>
        </w:rPr>
        <w:t>日前在自治区科技成果管理办公室登记的成果。</w:t>
      </w:r>
      <w:r w:rsidRPr="00E5565C">
        <w:rPr>
          <w:rFonts w:hint="eastAsia"/>
        </w:rPr>
        <w:t> </w:t>
      </w:r>
      <w:r w:rsidRPr="00E5565C">
        <w:rPr>
          <w:rFonts w:hint="eastAsia"/>
        </w:rPr>
        <w:br/>
        <w:t>      2.</w:t>
      </w:r>
      <w:r w:rsidRPr="00E5565C">
        <w:rPr>
          <w:rFonts w:hint="eastAsia"/>
        </w:rPr>
        <w:t>符合以下条件之一，并于</w:t>
      </w:r>
      <w:r w:rsidRPr="00E5565C">
        <w:rPr>
          <w:rFonts w:hint="eastAsia"/>
        </w:rPr>
        <w:t>2015</w:t>
      </w:r>
      <w:r w:rsidRPr="00E5565C">
        <w:rPr>
          <w:rFonts w:hint="eastAsia"/>
        </w:rPr>
        <w:t>年</w:t>
      </w:r>
      <w:r w:rsidRPr="00E5565C">
        <w:rPr>
          <w:rFonts w:hint="eastAsia"/>
        </w:rPr>
        <w:t>2</w:t>
      </w:r>
      <w:r w:rsidRPr="00E5565C">
        <w:rPr>
          <w:rFonts w:hint="eastAsia"/>
        </w:rPr>
        <w:t>月</w:t>
      </w:r>
      <w:r w:rsidRPr="00E5565C">
        <w:rPr>
          <w:rFonts w:hint="eastAsia"/>
        </w:rPr>
        <w:t>28</w:t>
      </w:r>
      <w:r w:rsidRPr="00E5565C">
        <w:rPr>
          <w:rFonts w:hint="eastAsia"/>
        </w:rPr>
        <w:t>日前在自治区科技成果管理办公室登记的成果：</w:t>
      </w:r>
      <w:r w:rsidRPr="00E5565C">
        <w:rPr>
          <w:rFonts w:hint="eastAsia"/>
        </w:rPr>
        <w:br/>
        <w:t xml:space="preserve">      </w:t>
      </w:r>
      <w:r w:rsidRPr="00E5565C">
        <w:rPr>
          <w:rFonts w:hint="eastAsia"/>
        </w:rPr>
        <w:t>①获得新品种审定登记证书，已大规模推广种植和养殖并取得较大经济和社会效益的植物、动物新品种；</w:t>
      </w:r>
      <w:r w:rsidRPr="00E5565C">
        <w:rPr>
          <w:rFonts w:hint="eastAsia"/>
        </w:rPr>
        <w:br/>
        <w:t xml:space="preserve">      </w:t>
      </w:r>
      <w:r w:rsidRPr="00E5565C">
        <w:rPr>
          <w:rFonts w:hint="eastAsia"/>
        </w:rPr>
        <w:t>②获得国家新药审批证书，已规模化生产并取得较大经济和社会效益的新药品种；</w:t>
      </w:r>
      <w:r w:rsidRPr="00E5565C">
        <w:rPr>
          <w:rFonts w:hint="eastAsia"/>
        </w:rPr>
        <w:br/>
      </w:r>
      <w:r w:rsidRPr="00E5565C">
        <w:rPr>
          <w:rFonts w:hint="eastAsia"/>
        </w:rPr>
        <w:lastRenderedPageBreak/>
        <w:t xml:space="preserve">      </w:t>
      </w:r>
      <w:r w:rsidRPr="00E5565C">
        <w:rPr>
          <w:rFonts w:hint="eastAsia"/>
        </w:rPr>
        <w:t>③核心技术获得国家发明专利授权，已实施并取得较大经济和社会效益的应用技术成果；</w:t>
      </w:r>
      <w:r w:rsidRPr="00E5565C">
        <w:rPr>
          <w:rFonts w:hint="eastAsia"/>
        </w:rPr>
        <w:br/>
        <w:t xml:space="preserve">      </w:t>
      </w:r>
      <w:r w:rsidRPr="00E5565C">
        <w:rPr>
          <w:rFonts w:hint="eastAsia"/>
        </w:rPr>
        <w:t>④获得自治区各州（市）人民政府、地区行署科技进步奖二等奖以上的科技成果；</w:t>
      </w:r>
      <w:r w:rsidRPr="00E5565C">
        <w:rPr>
          <w:rFonts w:hint="eastAsia"/>
        </w:rPr>
        <w:br/>
        <w:t xml:space="preserve">      </w:t>
      </w:r>
      <w:r w:rsidRPr="00E5565C">
        <w:rPr>
          <w:rFonts w:hint="eastAsia"/>
        </w:rPr>
        <w:t>⑤经批准的社会力量设奖组织评选出的二等奖以上的科技成果。</w:t>
      </w:r>
      <w:r w:rsidRPr="00E5565C">
        <w:rPr>
          <w:rFonts w:hint="eastAsia"/>
        </w:rPr>
        <w:br/>
        <w:t xml:space="preserve">      </w:t>
      </w:r>
      <w:r w:rsidRPr="00E5565C">
        <w:rPr>
          <w:rFonts w:hint="eastAsia"/>
        </w:rPr>
        <w:t>四、推荐材料报送要求及截止时间</w:t>
      </w:r>
      <w:r w:rsidRPr="00E5565C">
        <w:rPr>
          <w:rFonts w:hint="eastAsia"/>
        </w:rPr>
        <w:br/>
        <w:t xml:space="preserve">    </w:t>
      </w:r>
      <w:r w:rsidRPr="00E5565C">
        <w:rPr>
          <w:rFonts w:hint="eastAsia"/>
        </w:rPr>
        <w:t>（一）推荐材料报送要求</w:t>
      </w:r>
      <w:r w:rsidRPr="00E5565C">
        <w:rPr>
          <w:rFonts w:hint="eastAsia"/>
        </w:rPr>
        <w:br/>
        <w:t>      1.</w:t>
      </w:r>
      <w:r w:rsidRPr="00E5565C">
        <w:rPr>
          <w:rFonts w:hint="eastAsia"/>
        </w:rPr>
        <w:t>自治区科技进步</w:t>
      </w:r>
      <w:proofErr w:type="gramStart"/>
      <w:r w:rsidRPr="00E5565C">
        <w:rPr>
          <w:rFonts w:hint="eastAsia"/>
        </w:rPr>
        <w:t>奖实行</w:t>
      </w:r>
      <w:proofErr w:type="gramEnd"/>
      <w:r w:rsidRPr="00E5565C">
        <w:rPr>
          <w:rFonts w:hint="eastAsia"/>
        </w:rPr>
        <w:t>网上申报及评审，推荐书及相关材料可通过新疆科技成果管理网进行填写（网址：</w:t>
      </w:r>
      <w:hyperlink r:id="rId8" w:history="1">
        <w:r w:rsidRPr="00E5565C">
          <w:rPr>
            <w:rStyle w:val="a5"/>
            <w:rFonts w:hint="eastAsia"/>
            <w:color w:val="auto"/>
          </w:rPr>
          <w:t>www.xjkjcgw.com</w:t>
        </w:r>
      </w:hyperlink>
      <w:r w:rsidRPr="00E5565C">
        <w:rPr>
          <w:rFonts w:hint="eastAsia"/>
        </w:rPr>
        <w:t>），具体操作步骤请详细阅读网站上的使用说明。</w:t>
      </w:r>
      <w:r w:rsidRPr="00E5565C">
        <w:rPr>
          <w:rFonts w:hint="eastAsia"/>
        </w:rPr>
        <w:br/>
        <w:t>      2.</w:t>
      </w:r>
      <w:r w:rsidRPr="00E5565C">
        <w:rPr>
          <w:rFonts w:hint="eastAsia"/>
        </w:rPr>
        <w:t>推荐书是专家评审的主要依据，其所填内容应当真实、完整，文字描述要准确、客观，图片资料应当清晰、简洁。</w:t>
      </w:r>
      <w:r w:rsidRPr="00E5565C">
        <w:rPr>
          <w:rFonts w:hint="eastAsia"/>
        </w:rPr>
        <w:br/>
        <w:t>      3.</w:t>
      </w:r>
      <w:r w:rsidRPr="00E5565C">
        <w:rPr>
          <w:rFonts w:hint="eastAsia"/>
        </w:rPr>
        <w:t>除网上申报外，申报单位还需报送</w:t>
      </w:r>
      <w:r w:rsidRPr="00E5565C">
        <w:rPr>
          <w:rFonts w:hint="eastAsia"/>
        </w:rPr>
        <w:t>2</w:t>
      </w:r>
      <w:r w:rsidRPr="00E5565C">
        <w:rPr>
          <w:rFonts w:hint="eastAsia"/>
        </w:rPr>
        <w:t>套纸质推荐材料，其所有要</w:t>
      </w:r>
      <w:proofErr w:type="gramStart"/>
      <w:r w:rsidRPr="00E5565C">
        <w:rPr>
          <w:rFonts w:hint="eastAsia"/>
        </w:rPr>
        <w:t>求签章处</w:t>
      </w:r>
      <w:proofErr w:type="gramEnd"/>
      <w:r w:rsidRPr="00E5565C">
        <w:rPr>
          <w:rFonts w:hint="eastAsia"/>
        </w:rPr>
        <w:t>均应签字、盖章。推荐材料应按顺序装订，并按要求加盖推荐单位公章。</w:t>
      </w:r>
      <w:r w:rsidRPr="00E5565C">
        <w:rPr>
          <w:rFonts w:hint="eastAsia"/>
        </w:rPr>
        <w:br/>
        <w:t>      4.</w:t>
      </w:r>
      <w:r w:rsidRPr="00E5565C">
        <w:rPr>
          <w:rFonts w:hint="eastAsia"/>
        </w:rPr>
        <w:t>由专家联名推荐候选人的，由联名专家推举</w:t>
      </w:r>
      <w:r w:rsidRPr="00E5565C">
        <w:rPr>
          <w:rFonts w:hint="eastAsia"/>
        </w:rPr>
        <w:t>1</w:t>
      </w:r>
      <w:r w:rsidRPr="00E5565C">
        <w:rPr>
          <w:rFonts w:hint="eastAsia"/>
        </w:rPr>
        <w:t>名代表与自治区科技奖励工作办公室联系，提交专家联名推荐函，经审查同意后，给予推荐号和登录口令进行网上申报。两套纸质推荐材料须由所有联名专家签字，按顺序装订后报送至自治区科技奖励工作办公室。</w:t>
      </w:r>
      <w:r w:rsidRPr="00E5565C">
        <w:rPr>
          <w:rFonts w:hint="eastAsia"/>
        </w:rPr>
        <w:br/>
        <w:t>      5.</w:t>
      </w:r>
      <w:r w:rsidRPr="00E5565C">
        <w:rPr>
          <w:rFonts w:hint="eastAsia"/>
        </w:rPr>
        <w:t>涉及国家安全、国防建设的成果和涉密类成果的申报、推荐工作，请直接与自治区科技奖励工作办公室联系，严禁通过网络申报。</w:t>
      </w:r>
      <w:r w:rsidRPr="00E5565C">
        <w:rPr>
          <w:rFonts w:hint="eastAsia"/>
        </w:rPr>
        <w:br/>
        <w:t>      6.</w:t>
      </w:r>
      <w:r w:rsidRPr="00E5565C">
        <w:rPr>
          <w:rFonts w:hint="eastAsia"/>
        </w:rPr>
        <w:t>同一人同</w:t>
      </w:r>
      <w:proofErr w:type="gramStart"/>
      <w:r w:rsidRPr="00E5565C">
        <w:rPr>
          <w:rFonts w:hint="eastAsia"/>
        </w:rPr>
        <w:t>一</w:t>
      </w:r>
      <w:proofErr w:type="gramEnd"/>
      <w:r w:rsidRPr="00E5565C">
        <w:rPr>
          <w:rFonts w:hint="eastAsia"/>
        </w:rPr>
        <w:t>年度仅能作为一项推荐成果的完成人参评自治区科技进步奖。</w:t>
      </w:r>
      <w:r w:rsidRPr="00E5565C">
        <w:rPr>
          <w:rFonts w:hint="eastAsia"/>
        </w:rPr>
        <w:br/>
        <w:t xml:space="preserve">    </w:t>
      </w:r>
      <w:r w:rsidRPr="00E5565C">
        <w:rPr>
          <w:rFonts w:hint="eastAsia"/>
        </w:rPr>
        <w:t>（二）推荐截止时间</w:t>
      </w:r>
      <w:r w:rsidRPr="00E5565C">
        <w:rPr>
          <w:rFonts w:hint="eastAsia"/>
        </w:rPr>
        <w:br/>
        <w:t xml:space="preserve">      </w:t>
      </w:r>
      <w:r w:rsidRPr="00E5565C">
        <w:rPr>
          <w:rFonts w:hint="eastAsia"/>
        </w:rPr>
        <w:t>网上申报截止日期为</w:t>
      </w:r>
      <w:r w:rsidRPr="00E5565C">
        <w:rPr>
          <w:rFonts w:hint="eastAsia"/>
        </w:rPr>
        <w:t>2015</w:t>
      </w:r>
      <w:r w:rsidRPr="00E5565C">
        <w:rPr>
          <w:rFonts w:hint="eastAsia"/>
        </w:rPr>
        <w:t>年</w:t>
      </w:r>
      <w:r w:rsidRPr="00E5565C">
        <w:rPr>
          <w:rFonts w:hint="eastAsia"/>
        </w:rPr>
        <w:t>8</w:t>
      </w:r>
      <w:r w:rsidRPr="00E5565C">
        <w:rPr>
          <w:rFonts w:hint="eastAsia"/>
        </w:rPr>
        <w:t>月</w:t>
      </w:r>
      <w:r w:rsidRPr="00E5565C">
        <w:rPr>
          <w:rFonts w:hint="eastAsia"/>
        </w:rPr>
        <w:t>14</w:t>
      </w:r>
      <w:r w:rsidRPr="00E5565C">
        <w:rPr>
          <w:rFonts w:hint="eastAsia"/>
        </w:rPr>
        <w:t>日</w:t>
      </w:r>
      <w:r w:rsidRPr="00E5565C">
        <w:rPr>
          <w:rFonts w:hint="eastAsia"/>
        </w:rPr>
        <w:t>.</w:t>
      </w:r>
      <w:r w:rsidRPr="00E5565C">
        <w:rPr>
          <w:rFonts w:hint="eastAsia"/>
        </w:rPr>
        <w:t>纸质材料报送的截止日期为</w:t>
      </w:r>
      <w:r w:rsidRPr="00E5565C">
        <w:rPr>
          <w:rFonts w:hint="eastAsia"/>
        </w:rPr>
        <w:t>2015</w:t>
      </w:r>
      <w:r w:rsidRPr="00E5565C">
        <w:rPr>
          <w:rFonts w:hint="eastAsia"/>
        </w:rPr>
        <w:t>年</w:t>
      </w:r>
      <w:r w:rsidRPr="00E5565C">
        <w:rPr>
          <w:rFonts w:hint="eastAsia"/>
        </w:rPr>
        <w:t>8</w:t>
      </w:r>
      <w:r w:rsidRPr="00E5565C">
        <w:rPr>
          <w:rFonts w:hint="eastAsia"/>
        </w:rPr>
        <w:t>月</w:t>
      </w:r>
      <w:r w:rsidRPr="00E5565C">
        <w:rPr>
          <w:rFonts w:hint="eastAsia"/>
        </w:rPr>
        <w:t>21</w:t>
      </w:r>
      <w:r w:rsidRPr="00E5565C">
        <w:rPr>
          <w:rFonts w:hint="eastAsia"/>
        </w:rPr>
        <w:t>日，逾期不予受理。</w:t>
      </w:r>
      <w:r w:rsidRPr="00E5565C">
        <w:rPr>
          <w:rFonts w:hint="eastAsia"/>
        </w:rPr>
        <w:t> </w:t>
      </w:r>
      <w:r w:rsidRPr="00E5565C">
        <w:rPr>
          <w:rFonts w:hint="eastAsia"/>
        </w:rPr>
        <w:br/>
        <w:t xml:space="preserve">      </w:t>
      </w:r>
      <w:r w:rsidRPr="00E5565C">
        <w:rPr>
          <w:rFonts w:hint="eastAsia"/>
        </w:rPr>
        <w:t>五、相关培训</w:t>
      </w:r>
      <w:r w:rsidRPr="00E5565C">
        <w:rPr>
          <w:rFonts w:hint="eastAsia"/>
        </w:rPr>
        <w:br/>
        <w:t xml:space="preserve">      </w:t>
      </w:r>
      <w:r w:rsidRPr="00E5565C">
        <w:rPr>
          <w:rFonts w:hint="eastAsia"/>
        </w:rPr>
        <w:t>为做好自治区科技进步奖申报、推荐工作，自治区科技奖励工作办公室将择时举办申报业务培训班，重点讲解《自治区科技进步奖推荐书》填写要求以及网上申报推荐程序，并向各推荐单位发放自治区科技进步奖推荐单位号和登录口令。请各推荐单位届时指定专人并组织项目申报人参加培训。</w:t>
      </w:r>
      <w:r w:rsidRPr="00E5565C">
        <w:rPr>
          <w:rFonts w:hint="eastAsia"/>
        </w:rPr>
        <w:br/>
        <w:t xml:space="preserve">      </w:t>
      </w:r>
      <w:r w:rsidRPr="00E5565C">
        <w:rPr>
          <w:rFonts w:hint="eastAsia"/>
        </w:rPr>
        <w:t>六、联系人及联系方式</w:t>
      </w:r>
      <w:r w:rsidRPr="00E5565C">
        <w:rPr>
          <w:rFonts w:hint="eastAsia"/>
        </w:rPr>
        <w:br/>
        <w:t xml:space="preserve">      </w:t>
      </w:r>
      <w:r w:rsidRPr="00E5565C">
        <w:rPr>
          <w:rFonts w:hint="eastAsia"/>
        </w:rPr>
        <w:t>联系单位：自治区科技奖励工作办公室</w:t>
      </w:r>
      <w:r w:rsidRPr="00E5565C">
        <w:rPr>
          <w:rFonts w:hint="eastAsia"/>
        </w:rPr>
        <w:br/>
        <w:t xml:space="preserve">      </w:t>
      </w:r>
      <w:r w:rsidRPr="00E5565C">
        <w:rPr>
          <w:rFonts w:hint="eastAsia"/>
        </w:rPr>
        <w:t>联系人及方式：</w:t>
      </w:r>
      <w:r w:rsidRPr="00E5565C">
        <w:rPr>
          <w:rFonts w:hint="eastAsia"/>
        </w:rPr>
        <w:br/>
        <w:t xml:space="preserve">      </w:t>
      </w:r>
      <w:r w:rsidRPr="00E5565C">
        <w:rPr>
          <w:rFonts w:hint="eastAsia"/>
        </w:rPr>
        <w:t>范东军（受理自治区各委、办、厅、局，自治区高等院校、科研院所，新疆军区联勤部，中央驻疆企事业单位，各社会力量设奖等推荐单位的成果），</w:t>
      </w:r>
      <w:r w:rsidRPr="00E5565C">
        <w:rPr>
          <w:rFonts w:hint="eastAsia"/>
        </w:rPr>
        <w:t>0991-3823762</w:t>
      </w:r>
      <w:r w:rsidRPr="00E5565C">
        <w:rPr>
          <w:rFonts w:hint="eastAsia"/>
        </w:rPr>
        <w:t>（兼传真）</w:t>
      </w:r>
      <w:r w:rsidRPr="00E5565C">
        <w:rPr>
          <w:rFonts w:hint="eastAsia"/>
        </w:rPr>
        <w:t>  15009919392</w:t>
      </w:r>
      <w:r w:rsidRPr="00E5565C">
        <w:rPr>
          <w:rFonts w:hint="eastAsia"/>
        </w:rPr>
        <w:t>；</w:t>
      </w:r>
      <w:r w:rsidRPr="00E5565C">
        <w:rPr>
          <w:rFonts w:hint="eastAsia"/>
        </w:rPr>
        <w:br/>
        <w:t xml:space="preserve">      </w:t>
      </w:r>
      <w:r w:rsidRPr="00E5565C">
        <w:rPr>
          <w:rFonts w:hint="eastAsia"/>
        </w:rPr>
        <w:t>努尔别克（受理各地州市推荐的成果），</w:t>
      </w:r>
      <w:r w:rsidRPr="00E5565C">
        <w:rPr>
          <w:rFonts w:hint="eastAsia"/>
        </w:rPr>
        <w:t>0991-3823762  15160916285</w:t>
      </w:r>
      <w:r w:rsidRPr="00E5565C">
        <w:rPr>
          <w:rFonts w:hint="eastAsia"/>
        </w:rPr>
        <w:t>；</w:t>
      </w:r>
      <w:r w:rsidRPr="00E5565C">
        <w:rPr>
          <w:rFonts w:hint="eastAsia"/>
        </w:rPr>
        <w:br/>
        <w:t xml:space="preserve">      </w:t>
      </w:r>
      <w:r w:rsidRPr="00E5565C">
        <w:rPr>
          <w:rFonts w:hint="eastAsia"/>
        </w:rPr>
        <w:t>通信地址：新疆乌市科学一街</w:t>
      </w:r>
      <w:r w:rsidRPr="00E5565C">
        <w:rPr>
          <w:rFonts w:hint="eastAsia"/>
        </w:rPr>
        <w:t>353</w:t>
      </w:r>
      <w:r w:rsidRPr="00E5565C">
        <w:rPr>
          <w:rFonts w:hint="eastAsia"/>
        </w:rPr>
        <w:t>号</w:t>
      </w:r>
      <w:r w:rsidRPr="00E5565C">
        <w:rPr>
          <w:rFonts w:hint="eastAsia"/>
        </w:rPr>
        <w:t xml:space="preserve">  </w:t>
      </w:r>
      <w:r w:rsidRPr="00E5565C">
        <w:rPr>
          <w:rFonts w:hint="eastAsia"/>
        </w:rPr>
        <w:t>邮编：</w:t>
      </w:r>
      <w:r w:rsidRPr="00E5565C">
        <w:rPr>
          <w:rFonts w:hint="eastAsia"/>
        </w:rPr>
        <w:t>830011</w:t>
      </w:r>
      <w:r w:rsidRPr="00E5565C">
        <w:rPr>
          <w:rFonts w:hint="eastAsia"/>
        </w:rPr>
        <w:br/>
        <w:t xml:space="preserve">      </w:t>
      </w:r>
      <w:r w:rsidRPr="00E5565C">
        <w:rPr>
          <w:rFonts w:hint="eastAsia"/>
        </w:rPr>
        <w:t>科技成果管理网站：</w:t>
      </w:r>
      <w:hyperlink r:id="rId9" w:history="1">
        <w:r w:rsidRPr="00E5565C">
          <w:rPr>
            <w:rStyle w:val="a5"/>
            <w:rFonts w:hint="eastAsia"/>
            <w:color w:val="auto"/>
          </w:rPr>
          <w:t>www.xjkjcgw.com</w:t>
        </w:r>
      </w:hyperlink>
      <w:r w:rsidRPr="00E5565C">
        <w:rPr>
          <w:rFonts w:hint="eastAsia"/>
        </w:rPr>
        <w:br/>
        <w:t xml:space="preserve">      </w:t>
      </w:r>
      <w:r w:rsidRPr="00E5565C">
        <w:rPr>
          <w:rFonts w:hint="eastAsia"/>
        </w:rPr>
        <w:t>科技成果管理业务交流</w:t>
      </w:r>
      <w:r w:rsidRPr="00E5565C">
        <w:rPr>
          <w:rFonts w:hint="eastAsia"/>
        </w:rPr>
        <w:t>QQ</w:t>
      </w:r>
      <w:r w:rsidRPr="00E5565C">
        <w:rPr>
          <w:rFonts w:hint="eastAsia"/>
        </w:rPr>
        <w:t>群：</w:t>
      </w:r>
      <w:r w:rsidRPr="00E5565C">
        <w:rPr>
          <w:rFonts w:hint="eastAsia"/>
        </w:rPr>
        <w:t>80821086</w:t>
      </w:r>
    </w:p>
    <w:p w:rsidR="00B9573D" w:rsidRPr="00E5565C" w:rsidRDefault="00B9573D" w:rsidP="000412DC">
      <w:pPr>
        <w:ind w:left="4830" w:hangingChars="2300" w:hanging="4830"/>
      </w:pPr>
      <w:r w:rsidRPr="00E5565C">
        <w:rPr>
          <w:rFonts w:hint="eastAsia"/>
        </w:rPr>
        <w:br/>
      </w:r>
      <w:r w:rsidRPr="00E5565C">
        <w:rPr>
          <w:rFonts w:hint="eastAsia"/>
        </w:rPr>
        <w:t>二○一四年十月二十一日</w:t>
      </w:r>
    </w:p>
    <w:bookmarkEnd w:id="0"/>
    <w:p w:rsidR="00151650" w:rsidRPr="00E5565C" w:rsidRDefault="00151650"/>
    <w:sectPr w:rsidR="00151650" w:rsidRPr="00E556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99C" w:rsidRDefault="00C6699C" w:rsidP="00B9573D">
      <w:r>
        <w:separator/>
      </w:r>
    </w:p>
  </w:endnote>
  <w:endnote w:type="continuationSeparator" w:id="0">
    <w:p w:rsidR="00C6699C" w:rsidRDefault="00C6699C" w:rsidP="00B9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99C" w:rsidRDefault="00C6699C" w:rsidP="00B9573D">
      <w:r>
        <w:separator/>
      </w:r>
    </w:p>
  </w:footnote>
  <w:footnote w:type="continuationSeparator" w:id="0">
    <w:p w:rsidR="00C6699C" w:rsidRDefault="00C6699C" w:rsidP="00B95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F1F"/>
    <w:rsid w:val="00040F1F"/>
    <w:rsid w:val="000412DC"/>
    <w:rsid w:val="00151650"/>
    <w:rsid w:val="003E00BE"/>
    <w:rsid w:val="007703DE"/>
    <w:rsid w:val="008E095B"/>
    <w:rsid w:val="00B9573D"/>
    <w:rsid w:val="00C6699C"/>
    <w:rsid w:val="00E55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57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573D"/>
    <w:rPr>
      <w:sz w:val="18"/>
      <w:szCs w:val="18"/>
    </w:rPr>
  </w:style>
  <w:style w:type="paragraph" w:styleId="a4">
    <w:name w:val="footer"/>
    <w:basedOn w:val="a"/>
    <w:link w:val="Char0"/>
    <w:uiPriority w:val="99"/>
    <w:unhideWhenUsed/>
    <w:rsid w:val="00B9573D"/>
    <w:pPr>
      <w:tabs>
        <w:tab w:val="center" w:pos="4153"/>
        <w:tab w:val="right" w:pos="8306"/>
      </w:tabs>
      <w:snapToGrid w:val="0"/>
      <w:jc w:val="left"/>
    </w:pPr>
    <w:rPr>
      <w:sz w:val="18"/>
      <w:szCs w:val="18"/>
    </w:rPr>
  </w:style>
  <w:style w:type="character" w:customStyle="1" w:styleId="Char0">
    <w:name w:val="页脚 Char"/>
    <w:basedOn w:val="a0"/>
    <w:link w:val="a4"/>
    <w:uiPriority w:val="99"/>
    <w:rsid w:val="00B9573D"/>
    <w:rPr>
      <w:sz w:val="18"/>
      <w:szCs w:val="18"/>
    </w:rPr>
  </w:style>
  <w:style w:type="character" w:styleId="a5">
    <w:name w:val="Hyperlink"/>
    <w:basedOn w:val="a0"/>
    <w:uiPriority w:val="99"/>
    <w:unhideWhenUsed/>
    <w:rsid w:val="00B9573D"/>
    <w:rPr>
      <w:color w:val="0000FF" w:themeColor="hyperlink"/>
      <w:u w:val="single"/>
    </w:rPr>
  </w:style>
  <w:style w:type="paragraph" w:styleId="a6">
    <w:name w:val="Balloon Text"/>
    <w:basedOn w:val="a"/>
    <w:link w:val="Char1"/>
    <w:uiPriority w:val="99"/>
    <w:semiHidden/>
    <w:unhideWhenUsed/>
    <w:rsid w:val="00B9573D"/>
    <w:rPr>
      <w:sz w:val="18"/>
      <w:szCs w:val="18"/>
    </w:rPr>
  </w:style>
  <w:style w:type="character" w:customStyle="1" w:styleId="Char1">
    <w:name w:val="批注框文本 Char"/>
    <w:basedOn w:val="a0"/>
    <w:link w:val="a6"/>
    <w:uiPriority w:val="99"/>
    <w:semiHidden/>
    <w:rsid w:val="00B9573D"/>
    <w:rPr>
      <w:sz w:val="18"/>
      <w:szCs w:val="18"/>
    </w:rPr>
  </w:style>
  <w:style w:type="paragraph" w:styleId="a7">
    <w:name w:val="List Paragraph"/>
    <w:basedOn w:val="a"/>
    <w:uiPriority w:val="34"/>
    <w:qFormat/>
    <w:rsid w:val="00E5565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57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573D"/>
    <w:rPr>
      <w:sz w:val="18"/>
      <w:szCs w:val="18"/>
    </w:rPr>
  </w:style>
  <w:style w:type="paragraph" w:styleId="a4">
    <w:name w:val="footer"/>
    <w:basedOn w:val="a"/>
    <w:link w:val="Char0"/>
    <w:uiPriority w:val="99"/>
    <w:unhideWhenUsed/>
    <w:rsid w:val="00B9573D"/>
    <w:pPr>
      <w:tabs>
        <w:tab w:val="center" w:pos="4153"/>
        <w:tab w:val="right" w:pos="8306"/>
      </w:tabs>
      <w:snapToGrid w:val="0"/>
      <w:jc w:val="left"/>
    </w:pPr>
    <w:rPr>
      <w:sz w:val="18"/>
      <w:szCs w:val="18"/>
    </w:rPr>
  </w:style>
  <w:style w:type="character" w:customStyle="1" w:styleId="Char0">
    <w:name w:val="页脚 Char"/>
    <w:basedOn w:val="a0"/>
    <w:link w:val="a4"/>
    <w:uiPriority w:val="99"/>
    <w:rsid w:val="00B9573D"/>
    <w:rPr>
      <w:sz w:val="18"/>
      <w:szCs w:val="18"/>
    </w:rPr>
  </w:style>
  <w:style w:type="character" w:styleId="a5">
    <w:name w:val="Hyperlink"/>
    <w:basedOn w:val="a0"/>
    <w:uiPriority w:val="99"/>
    <w:unhideWhenUsed/>
    <w:rsid w:val="00B9573D"/>
    <w:rPr>
      <w:color w:val="0000FF" w:themeColor="hyperlink"/>
      <w:u w:val="single"/>
    </w:rPr>
  </w:style>
  <w:style w:type="paragraph" w:styleId="a6">
    <w:name w:val="Balloon Text"/>
    <w:basedOn w:val="a"/>
    <w:link w:val="Char1"/>
    <w:uiPriority w:val="99"/>
    <w:semiHidden/>
    <w:unhideWhenUsed/>
    <w:rsid w:val="00B9573D"/>
    <w:rPr>
      <w:sz w:val="18"/>
      <w:szCs w:val="18"/>
    </w:rPr>
  </w:style>
  <w:style w:type="character" w:customStyle="1" w:styleId="Char1">
    <w:name w:val="批注框文本 Char"/>
    <w:basedOn w:val="a0"/>
    <w:link w:val="a6"/>
    <w:uiPriority w:val="99"/>
    <w:semiHidden/>
    <w:rsid w:val="00B9573D"/>
    <w:rPr>
      <w:sz w:val="18"/>
      <w:szCs w:val="18"/>
    </w:rPr>
  </w:style>
  <w:style w:type="paragraph" w:styleId="a7">
    <w:name w:val="List Paragraph"/>
    <w:basedOn w:val="a"/>
    <w:uiPriority w:val="34"/>
    <w:qFormat/>
    <w:rsid w:val="00E556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46768">
      <w:bodyDiv w:val="1"/>
      <w:marLeft w:val="0"/>
      <w:marRight w:val="0"/>
      <w:marTop w:val="0"/>
      <w:marBottom w:val="0"/>
      <w:divBdr>
        <w:top w:val="none" w:sz="0" w:space="0" w:color="auto"/>
        <w:left w:val="none" w:sz="0" w:space="0" w:color="auto"/>
        <w:bottom w:val="none" w:sz="0" w:space="0" w:color="auto"/>
        <w:right w:val="none" w:sz="0" w:space="0" w:color="auto"/>
      </w:divBdr>
      <w:divsChild>
        <w:div w:id="1755545032">
          <w:marLeft w:val="0"/>
          <w:marRight w:val="0"/>
          <w:marTop w:val="0"/>
          <w:marBottom w:val="0"/>
          <w:divBdr>
            <w:top w:val="none" w:sz="0" w:space="0" w:color="auto"/>
            <w:left w:val="none" w:sz="0" w:space="0" w:color="auto"/>
            <w:bottom w:val="single" w:sz="6" w:space="8"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jkjcgw.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xjkjcgw.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3964B-70F0-4AC8-8E3B-A3C03E18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sds</dc:creator>
  <cp:keywords/>
  <dc:description/>
  <cp:lastModifiedBy>（2014-07-25 10:40）</cp:lastModifiedBy>
  <cp:revision>2</cp:revision>
  <cp:lastPrinted>2014-10-24T04:05:00Z</cp:lastPrinted>
  <dcterms:created xsi:type="dcterms:W3CDTF">2014-10-24T10:07:00Z</dcterms:created>
  <dcterms:modified xsi:type="dcterms:W3CDTF">2014-10-24T10:07:00Z</dcterms:modified>
</cp:coreProperties>
</file>